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7894FD">
      <w:pPr>
        <w:spacing w:before="120" w:beforeLines="50" w:after="120" w:afterLines="50" w:line="360" w:lineRule="auto"/>
        <w:ind w:right="23"/>
        <w:jc w:val="center"/>
        <w:rPr>
          <w:b/>
          <w:bCs/>
          <w:sz w:val="36"/>
          <w:szCs w:val="36"/>
        </w:rPr>
      </w:pPr>
      <w:r>
        <w:rPr>
          <w:rFonts w:hint="eastAsia" w:eastAsia="宋体"/>
          <w:b/>
          <w:bCs/>
          <w:sz w:val="36"/>
          <w:szCs w:val="36"/>
        </w:rPr>
        <w:t>信息技术学</w:t>
      </w:r>
      <w:r>
        <w:rPr>
          <w:rFonts w:hint="eastAsia" w:eastAsia="宋体"/>
          <w:b/>
          <w:bCs/>
          <w:sz w:val="36"/>
          <w:szCs w:val="36"/>
        </w:rPr>
        <w:t>院</w:t>
      </w:r>
      <w:bookmarkStart w:id="0" w:name="_GoBack"/>
      <w:bookmarkEnd w:id="0"/>
      <w:r>
        <w:rPr>
          <w:rFonts w:hint="eastAsia" w:eastAsia="宋体"/>
          <w:b/>
          <w:bCs/>
          <w:sz w:val="36"/>
          <w:szCs w:val="36"/>
          <w:lang w:val="en-US" w:eastAsia="zh-CN"/>
        </w:rPr>
        <w:t>Web网站开发</w:t>
      </w:r>
      <w:r>
        <w:rPr>
          <w:rFonts w:eastAsia="宋体"/>
          <w:b/>
          <w:bCs/>
          <w:sz w:val="36"/>
          <w:szCs w:val="36"/>
        </w:rPr>
        <w:t>技能赛项实施方案</w:t>
      </w:r>
    </w:p>
    <w:p w14:paraId="3A658F99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竞赛</w:t>
      </w:r>
      <w:r>
        <w:rPr>
          <w:rFonts w:hint="eastAsia"/>
          <w:b/>
          <w:bCs/>
          <w:sz w:val="28"/>
          <w:szCs w:val="28"/>
        </w:rPr>
        <w:t>名称</w:t>
      </w:r>
    </w:p>
    <w:p w14:paraId="56F5C630">
      <w:pPr>
        <w:spacing w:before="10" w:after="120" w:afterLines="50" w:line="360" w:lineRule="auto"/>
        <w:ind w:firstLine="480" w:firstLineChars="200"/>
        <w:rPr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sz w:val="24"/>
          <w:szCs w:val="24"/>
        </w:rPr>
        <w:t>“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Web网站开发</w:t>
      </w:r>
      <w:r>
        <w:rPr>
          <w:rFonts w:hint="eastAsia" w:asciiTheme="minorEastAsia" w:hAnsiTheme="minorEastAsia" w:cstheme="minorEastAsia"/>
          <w:sz w:val="24"/>
          <w:szCs w:val="24"/>
        </w:rPr>
        <w:t>”技能大赛</w:t>
      </w:r>
    </w:p>
    <w:p w14:paraId="193B1858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竞赛时间</w:t>
      </w:r>
    </w:p>
    <w:p w14:paraId="3C3931CF">
      <w:pPr>
        <w:spacing w:before="10" w:after="120" w:afterLines="50" w:line="360" w:lineRule="auto"/>
        <w:ind w:firstLine="480" w:firstLineChars="200"/>
        <w:rPr>
          <w:rFonts w:hint="eastAsia"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202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</w:t>
      </w:r>
      <w:r>
        <w:rPr>
          <w:rFonts w:hint="eastAsia" w:asciiTheme="minorEastAsia" w:hAnsiTheme="minorEastAsia" w:cstheme="minorEastAsia"/>
          <w:sz w:val="24"/>
          <w:szCs w:val="24"/>
        </w:rPr>
        <w:t>年5月2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0</w:t>
      </w:r>
      <w:r>
        <w:rPr>
          <w:rFonts w:hint="eastAsia" w:asciiTheme="minorEastAsia" w:hAnsiTheme="minorEastAsia" w:cstheme="minorEastAsia"/>
          <w:sz w:val="24"/>
          <w:szCs w:val="24"/>
        </w:rPr>
        <w:t>日15：00-16：00</w:t>
      </w:r>
    </w:p>
    <w:p w14:paraId="6C21A496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竞赛地点</w:t>
      </w:r>
    </w:p>
    <w:p w14:paraId="0B5FE17B">
      <w:pPr>
        <w:spacing w:before="10" w:after="120" w:afterLines="50" w:line="360" w:lineRule="auto"/>
        <w:ind w:firstLine="480" w:firstLineChars="200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5206</w:t>
      </w:r>
    </w:p>
    <w:p w14:paraId="221FC5DA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竞赛内容（题目）</w:t>
      </w:r>
    </w:p>
    <w:p w14:paraId="3E8929E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2" w:firstLineChars="200"/>
        <w:textAlignment w:val="auto"/>
        <w:rPr>
          <w:rFonts w:hint="eastAsia" w:eastAsia="仿宋_GB2312"/>
          <w:b/>
          <w:bCs/>
          <w:sz w:val="24"/>
          <w:lang w:val="en-US" w:eastAsia="zh-CN" w:bidi="ar"/>
        </w:rPr>
      </w:pPr>
      <w:r>
        <w:rPr>
          <w:rFonts w:hint="eastAsia" w:eastAsia="仿宋_GB2312"/>
          <w:b/>
          <w:bCs/>
          <w:sz w:val="24"/>
          <w:lang w:val="en-US" w:eastAsia="zh-CN" w:bidi="ar"/>
        </w:rPr>
        <w:t>根据给定效果图开发，图上所用切图已准备在images文件夹中，得分要求功能齐全，页面还原度高。</w:t>
      </w:r>
    </w:p>
    <w:p w14:paraId="7046385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2" w:firstLineChars="200"/>
        <w:textAlignment w:val="auto"/>
        <w:rPr>
          <w:rFonts w:hint="default" w:eastAsia="仿宋_GB2312"/>
          <w:b/>
          <w:bCs/>
          <w:sz w:val="24"/>
          <w:lang w:val="en-US" w:eastAsia="zh-CN" w:bidi="ar"/>
        </w:rPr>
      </w:pPr>
      <w:r>
        <w:rPr>
          <w:rFonts w:hint="default" w:eastAsia="仿宋_GB2312"/>
          <w:b/>
          <w:bCs/>
          <w:sz w:val="24"/>
          <w:lang w:val="en-US" w:eastAsia="zh-CN" w:bidi="ar"/>
        </w:rPr>
        <w:drawing>
          <wp:inline distT="0" distB="0" distL="114300" distR="114300">
            <wp:extent cx="5834380" cy="3917315"/>
            <wp:effectExtent l="0" t="0" r="13970" b="6985"/>
            <wp:docPr id="3" name="图片 3" descr="企业首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企业首页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34380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3524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2" w:firstLineChars="200"/>
        <w:textAlignment w:val="auto"/>
        <w:rPr>
          <w:rFonts w:hint="default" w:eastAsia="仿宋_GB2312"/>
          <w:b/>
          <w:bCs/>
          <w:sz w:val="24"/>
          <w:lang w:val="en-US" w:eastAsia="zh-CN" w:bidi="ar"/>
        </w:rPr>
      </w:pPr>
      <w:r>
        <w:rPr>
          <w:rFonts w:hint="default" w:eastAsia="仿宋_GB2312"/>
          <w:b/>
          <w:bCs/>
          <w:sz w:val="24"/>
          <w:lang w:val="en-US" w:eastAsia="zh-CN" w:bidi="ar"/>
        </w:rPr>
        <w:drawing>
          <wp:inline distT="0" distB="0" distL="114300" distR="114300">
            <wp:extent cx="5834380" cy="4430395"/>
            <wp:effectExtent l="0" t="0" r="13970" b="8255"/>
            <wp:docPr id="2" name="图片 2" descr="新闻列表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新闻列表副本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4380" cy="443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FF5B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2" w:firstLineChars="200"/>
        <w:textAlignment w:val="auto"/>
        <w:rPr>
          <w:rFonts w:hint="default" w:eastAsia="仿宋_GB2312"/>
          <w:b/>
          <w:bCs/>
          <w:sz w:val="24"/>
          <w:lang w:val="en-US" w:eastAsia="zh-CN" w:bidi="ar"/>
        </w:rPr>
      </w:pPr>
      <w:r>
        <w:rPr>
          <w:rFonts w:hint="default" w:eastAsia="仿宋_GB2312"/>
          <w:b/>
          <w:bCs/>
          <w:sz w:val="24"/>
          <w:lang w:val="en-US" w:eastAsia="zh-CN" w:bidi="ar"/>
        </w:rPr>
        <w:drawing>
          <wp:inline distT="0" distB="0" distL="114300" distR="114300">
            <wp:extent cx="5834380" cy="4365625"/>
            <wp:effectExtent l="0" t="0" r="13970" b="15875"/>
            <wp:docPr id="4" name="图片 4" descr="新闻详细页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新闻详细页面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4380" cy="436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D09B2">
      <w:pPr>
        <w:spacing w:before="10" w:after="120" w:afterLines="50" w:line="360" w:lineRule="auto"/>
        <w:ind w:firstLine="482" w:firstLineChars="200"/>
        <w:rPr>
          <w:rFonts w:eastAsia="仿宋_GB2312"/>
          <w:sz w:val="24"/>
          <w:lang w:bidi="ar"/>
        </w:rPr>
      </w:pPr>
      <w:r>
        <w:rPr>
          <w:rFonts w:hint="eastAsia" w:eastAsia="仿宋_GB2312"/>
          <w:b/>
          <w:sz w:val="24"/>
          <w:lang w:bidi="ar"/>
        </w:rPr>
        <w:t>提交要求：</w:t>
      </w:r>
      <w:r>
        <w:rPr>
          <w:rFonts w:hint="eastAsia" w:eastAsia="仿宋_GB2312"/>
          <w:sz w:val="24"/>
          <w:lang w:bidi="ar"/>
        </w:rPr>
        <w:t>作品中不能出现能够表明身份的内容，如姓名、学号、班级、专业、辅导员等信息不能出现在作品中。</w:t>
      </w:r>
    </w:p>
    <w:p w14:paraId="391F76D8">
      <w:pPr>
        <w:spacing w:before="10" w:after="120" w:afterLines="50" w:line="360" w:lineRule="auto"/>
        <w:ind w:firstLine="480" w:firstLineChars="200"/>
        <w:rPr>
          <w:rFonts w:eastAsia="仿宋_GB2312"/>
          <w:sz w:val="24"/>
          <w:lang w:bidi="ar"/>
        </w:rPr>
      </w:pPr>
      <w:r>
        <w:rPr>
          <w:rFonts w:hint="eastAsia" w:eastAsia="仿宋_GB2312"/>
          <w:sz w:val="24"/>
          <w:lang w:bidi="ar"/>
        </w:rPr>
        <w:t xml:space="preserve"> 新建Word文档，根据题目要求，将编写的代码、</w:t>
      </w:r>
      <w:r>
        <w:rPr>
          <w:rFonts w:hint="eastAsia" w:eastAsia="仿宋_GB2312"/>
          <w:sz w:val="24"/>
          <w:lang w:val="en-US" w:eastAsia="zh-CN" w:bidi="ar"/>
        </w:rPr>
        <w:t>验证</w:t>
      </w:r>
      <w:r>
        <w:rPr>
          <w:rFonts w:hint="eastAsia" w:eastAsia="仿宋_GB2312"/>
          <w:sz w:val="24"/>
          <w:lang w:bidi="ar"/>
        </w:rPr>
        <w:t>结果以及相关截图粘贴到文档中，</w:t>
      </w:r>
      <w:r>
        <w:rPr>
          <w:rFonts w:hint="eastAsia" w:eastAsia="仿宋_GB2312"/>
          <w:sz w:val="24"/>
          <w:lang w:val="en-US" w:eastAsia="zh-CN" w:bidi="ar"/>
        </w:rPr>
        <w:t>标注步骤流程</w:t>
      </w:r>
      <w:r>
        <w:rPr>
          <w:rFonts w:hint="eastAsia" w:eastAsia="仿宋_GB2312"/>
          <w:sz w:val="24"/>
          <w:lang w:bidi="ar"/>
        </w:rPr>
        <w:t>，完成报告。</w:t>
      </w:r>
    </w:p>
    <w:p w14:paraId="305C425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eastAsia="仿宋_GB2312"/>
          <w:sz w:val="24"/>
          <w:lang w:bidi="ar"/>
        </w:rPr>
      </w:pPr>
      <w:r>
        <w:rPr>
          <w:rFonts w:hint="eastAsia" w:eastAsia="仿宋_GB2312"/>
          <w:sz w:val="24"/>
          <w:lang w:bidi="ar"/>
        </w:rPr>
        <w:t>Word文档命名为“</w:t>
      </w:r>
      <w:r>
        <w:rPr>
          <w:rFonts w:hint="eastAsia" w:eastAsia="仿宋_GB2312"/>
          <w:sz w:val="24"/>
          <w:lang w:val="en-US" w:eastAsia="zh-CN" w:bidi="ar"/>
        </w:rPr>
        <w:t>Web网站开发</w:t>
      </w:r>
      <w:r>
        <w:rPr>
          <w:rFonts w:hint="eastAsia" w:eastAsia="仿宋_GB2312"/>
          <w:sz w:val="24"/>
          <w:lang w:bidi="ar"/>
        </w:rPr>
        <w:t>”+“参赛号码”，如张三同学抽到的号码为1，则将Word文档命名为“</w:t>
      </w:r>
      <w:r>
        <w:rPr>
          <w:rFonts w:hint="eastAsia" w:eastAsia="仿宋_GB2312"/>
          <w:sz w:val="24"/>
          <w:lang w:val="en-US" w:eastAsia="zh-CN" w:bidi="ar"/>
        </w:rPr>
        <w:t>Web网站开发</w:t>
      </w:r>
      <w:r>
        <w:rPr>
          <w:rFonts w:hint="eastAsia" w:eastAsia="仿宋_GB2312"/>
          <w:sz w:val="24"/>
          <w:lang w:bidi="ar"/>
        </w:rPr>
        <w:t>01号作品”。</w:t>
      </w:r>
    </w:p>
    <w:p w14:paraId="724FC92D">
      <w:pPr>
        <w:spacing w:before="10" w:after="120" w:afterLines="50" w:line="360" w:lineRule="auto"/>
        <w:ind w:firstLine="480" w:firstLineChars="200"/>
      </w:pPr>
      <w:r>
        <w:rPr>
          <w:rFonts w:hint="eastAsia" w:eastAsia="仿宋_GB2312"/>
          <w:sz w:val="24"/>
          <w:lang w:bidi="ar"/>
        </w:rPr>
        <w:t xml:space="preserve"> 统一提交后可离开考场，离开后不允许返回考场。</w:t>
      </w:r>
    </w:p>
    <w:p w14:paraId="4334182E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/>
          <w:b/>
          <w:bCs/>
          <w:sz w:val="28"/>
          <w:szCs w:val="28"/>
        </w:rPr>
        <w:t>评分</w:t>
      </w:r>
      <w:r>
        <w:rPr>
          <w:b/>
          <w:bCs/>
          <w:sz w:val="28"/>
          <w:szCs w:val="28"/>
        </w:rPr>
        <w:t>要求</w:t>
      </w:r>
      <w:r>
        <w:rPr>
          <w:b/>
          <w:bCs/>
          <w:sz w:val="28"/>
          <w:szCs w:val="28"/>
        </w:rPr>
        <w:tab/>
      </w:r>
    </w:p>
    <w:p w14:paraId="799114B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default" w:eastAsia="仿宋_GB2312"/>
          <w:sz w:val="24"/>
          <w:lang w:val="en-US" w:eastAsia="zh-CN" w:bidi="ar"/>
        </w:rPr>
      </w:pPr>
      <w:r>
        <w:rPr>
          <w:rFonts w:hint="eastAsia" w:eastAsia="仿宋_GB2312"/>
          <w:sz w:val="24"/>
          <w:lang w:val="en-US" w:eastAsia="zh-CN" w:bidi="ar"/>
        </w:rPr>
        <w:t>制作一个完整网站</w:t>
      </w:r>
    </w:p>
    <w:p w14:paraId="6473385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default" w:eastAsia="仿宋_GB2312"/>
          <w:sz w:val="24"/>
          <w:lang w:val="en-US" w:eastAsia="zh-CN" w:bidi="ar"/>
        </w:rPr>
      </w:pPr>
      <w:r>
        <w:rPr>
          <w:rFonts w:hint="eastAsia" w:eastAsia="仿宋_GB2312"/>
          <w:sz w:val="24"/>
          <w:lang w:val="en-US" w:eastAsia="zh-CN" w:bidi="ar"/>
        </w:rPr>
        <w:t>1、网站内容积极向上，无不良影响。</w:t>
      </w:r>
    </w:p>
    <w:p w14:paraId="20D644B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eastAsia" w:eastAsia="仿宋_GB2312"/>
          <w:sz w:val="24"/>
          <w:lang w:val="en-US" w:eastAsia="zh-CN" w:bidi="ar"/>
        </w:rPr>
      </w:pPr>
      <w:r>
        <w:rPr>
          <w:rFonts w:hint="eastAsia" w:eastAsia="仿宋_GB2312"/>
          <w:sz w:val="24"/>
          <w:lang w:val="en-US" w:eastAsia="zh-CN" w:bidi="ar"/>
        </w:rPr>
        <w:t>2、总文件夹内含两个文件夹文件，分别是image、css，根据分类放入相应文件。</w:t>
      </w:r>
    </w:p>
    <w:p w14:paraId="6ADFC9F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default" w:eastAsia="仿宋_GB2312"/>
          <w:sz w:val="24"/>
          <w:lang w:val="en-US" w:eastAsia="zh-CN" w:bidi="ar"/>
        </w:rPr>
      </w:pPr>
      <w:r>
        <w:rPr>
          <w:rFonts w:hint="eastAsia" w:eastAsia="仿宋_GB2312"/>
          <w:sz w:val="24"/>
          <w:lang w:val="en-US" w:eastAsia="zh-CN" w:bidi="ar"/>
        </w:rPr>
        <w:t>3、主体页面包含四部分，页眉、导航栏、主要内容、页脚。</w:t>
      </w:r>
    </w:p>
    <w:p w14:paraId="31F764C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eastAsia" w:eastAsia="仿宋_GB2312"/>
          <w:sz w:val="24"/>
          <w:lang w:bidi="ar"/>
        </w:rPr>
      </w:pPr>
      <w:r>
        <w:rPr>
          <w:rFonts w:hint="eastAsia" w:eastAsia="仿宋_GB2312"/>
          <w:sz w:val="24"/>
          <w:lang w:val="en-US" w:eastAsia="zh-CN" w:bidi="ar"/>
        </w:rPr>
        <w:t>4、制作页面不得少于一个，首页一定要有。</w:t>
      </w:r>
    </w:p>
    <w:p w14:paraId="74E520CD">
      <w:pPr>
        <w:pStyle w:val="11"/>
        <w:numPr>
          <w:ilvl w:val="0"/>
          <w:numId w:val="1"/>
        </w:numPr>
        <w:spacing w:before="10" w:after="120" w:afterLines="50" w:line="360" w:lineRule="auto"/>
        <w:ind w:firstLineChars="0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奖项设置</w:t>
      </w:r>
    </w:p>
    <w:p w14:paraId="3017CFF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eastAsia" w:eastAsia="仿宋_GB2312"/>
          <w:sz w:val="24"/>
          <w:lang w:bidi="ar"/>
        </w:rPr>
      </w:pPr>
      <w:r>
        <w:rPr>
          <w:rFonts w:hint="eastAsia" w:eastAsia="仿宋_GB2312"/>
          <w:sz w:val="24"/>
          <w:lang w:bidi="ar"/>
        </w:rPr>
        <w:t>本届大赛按照参赛人员的比例设置奖项</w:t>
      </w:r>
    </w:p>
    <w:p w14:paraId="65305F8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eastAsia" w:eastAsia="仿宋_GB2312"/>
          <w:sz w:val="24"/>
          <w:lang w:bidi="ar"/>
        </w:rPr>
      </w:pPr>
      <w:r>
        <w:rPr>
          <w:rFonts w:hint="eastAsia" w:eastAsia="仿宋_GB2312"/>
          <w:sz w:val="24"/>
          <w:lang w:bidi="ar"/>
        </w:rPr>
        <w:t>评选一等奖10%，二等奖20%，三等奖30%，优秀奖若干。</w:t>
      </w:r>
    </w:p>
    <w:p w14:paraId="112A795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20" w:afterLines="50" w:line="360" w:lineRule="auto"/>
        <w:ind w:firstLine="480" w:firstLineChars="200"/>
        <w:textAlignment w:val="auto"/>
        <w:rPr>
          <w:rFonts w:hint="eastAsia" w:eastAsia="仿宋_GB2312"/>
          <w:sz w:val="24"/>
          <w:lang w:bidi="ar"/>
        </w:rPr>
      </w:pPr>
      <w:r>
        <w:rPr>
          <w:rFonts w:hint="eastAsia" w:eastAsia="仿宋_GB2312"/>
          <w:sz w:val="24"/>
          <w:lang w:bidi="ar"/>
        </w:rPr>
        <w:t xml:space="preserve">根据指导老师所带学生获奖情况，设置优秀指导老师奖。 </w:t>
      </w:r>
    </w:p>
    <w:p w14:paraId="6AAB15B6">
      <w:pPr>
        <w:spacing w:before="10" w:after="120" w:afterLines="50" w:line="360" w:lineRule="auto"/>
        <w:ind w:firstLine="480" w:firstLineChars="200"/>
        <w:rPr>
          <w:sz w:val="24"/>
          <w:szCs w:val="24"/>
        </w:rPr>
      </w:pPr>
    </w:p>
    <w:p w14:paraId="62A1D92E">
      <w:pPr>
        <w:wordWrap w:val="0"/>
        <w:spacing w:before="10" w:after="120" w:afterLines="50" w:line="360" w:lineRule="auto"/>
        <w:jc w:val="right"/>
        <w:rPr>
          <w:b/>
          <w:bCs/>
          <w:sz w:val="28"/>
          <w:szCs w:val="28"/>
        </w:rPr>
      </w:pPr>
      <w:r>
        <w:rPr>
          <w:rFonts w:hint="eastAsia"/>
          <w:sz w:val="24"/>
          <w:szCs w:val="24"/>
        </w:rPr>
        <w:t xml:space="preserve"> </w:t>
      </w:r>
    </w:p>
    <w:sectPr>
      <w:type w:val="continuous"/>
      <w:pgSz w:w="11900" w:h="16838"/>
      <w:pgMar w:top="1440" w:right="1266" w:bottom="442" w:left="1440" w:header="0" w:footer="0" w:gutter="0"/>
      <w:cols w:equalWidth="0" w:num="1">
        <w:col w:w="920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44466B"/>
    <w:multiLevelType w:val="multilevel"/>
    <w:tmpl w:val="4A44466B"/>
    <w:lvl w:ilvl="0" w:tentative="0">
      <w:start w:val="1"/>
      <w:numFmt w:val="chineseCountingThousand"/>
      <w:lvlText w:val="%1、"/>
      <w:lvlJc w:val="left"/>
      <w:pPr>
        <w:ind w:left="440" w:hanging="440"/>
      </w:p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40"/>
  <w:noPunctuationKerning w:val="1"/>
  <w:characterSpacingControl w:val="doNotCompress"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RkODEwY2FkNWFiY2I1NmNiZDg2ZGYzYmRiZWI2MGEifQ=="/>
  </w:docVars>
  <w:rsids>
    <w:rsidRoot w:val="00157BAA"/>
    <w:rsid w:val="00030126"/>
    <w:rsid w:val="00051191"/>
    <w:rsid w:val="000B0464"/>
    <w:rsid w:val="000B7B07"/>
    <w:rsid w:val="000F69FD"/>
    <w:rsid w:val="00103F3B"/>
    <w:rsid w:val="00105504"/>
    <w:rsid w:val="001429C7"/>
    <w:rsid w:val="0014717E"/>
    <w:rsid w:val="00157BAA"/>
    <w:rsid w:val="001941C5"/>
    <w:rsid w:val="001E50C4"/>
    <w:rsid w:val="00210945"/>
    <w:rsid w:val="002509DA"/>
    <w:rsid w:val="00295B11"/>
    <w:rsid w:val="002A0C90"/>
    <w:rsid w:val="002E7A0E"/>
    <w:rsid w:val="00365392"/>
    <w:rsid w:val="003A0EA9"/>
    <w:rsid w:val="003B2674"/>
    <w:rsid w:val="003D3B8C"/>
    <w:rsid w:val="00400DA6"/>
    <w:rsid w:val="00407B9A"/>
    <w:rsid w:val="0044467C"/>
    <w:rsid w:val="004B4E33"/>
    <w:rsid w:val="004C1017"/>
    <w:rsid w:val="004D62DE"/>
    <w:rsid w:val="005B0A84"/>
    <w:rsid w:val="005E1F0A"/>
    <w:rsid w:val="005F491E"/>
    <w:rsid w:val="0063671E"/>
    <w:rsid w:val="00644CAF"/>
    <w:rsid w:val="00645C83"/>
    <w:rsid w:val="0066633C"/>
    <w:rsid w:val="00692E82"/>
    <w:rsid w:val="006D5076"/>
    <w:rsid w:val="00783AFA"/>
    <w:rsid w:val="00787600"/>
    <w:rsid w:val="00821CF6"/>
    <w:rsid w:val="00872938"/>
    <w:rsid w:val="0087582F"/>
    <w:rsid w:val="00881C3D"/>
    <w:rsid w:val="008F5E1C"/>
    <w:rsid w:val="0090589C"/>
    <w:rsid w:val="0091561C"/>
    <w:rsid w:val="00915C87"/>
    <w:rsid w:val="00924DB5"/>
    <w:rsid w:val="00930A9A"/>
    <w:rsid w:val="0095170D"/>
    <w:rsid w:val="00991030"/>
    <w:rsid w:val="009A5784"/>
    <w:rsid w:val="009A5E93"/>
    <w:rsid w:val="009F1CA7"/>
    <w:rsid w:val="00A04895"/>
    <w:rsid w:val="00A10942"/>
    <w:rsid w:val="00A83290"/>
    <w:rsid w:val="00AA1BCD"/>
    <w:rsid w:val="00AC651C"/>
    <w:rsid w:val="00AF0979"/>
    <w:rsid w:val="00B000B0"/>
    <w:rsid w:val="00B4332F"/>
    <w:rsid w:val="00B44110"/>
    <w:rsid w:val="00BD2EF0"/>
    <w:rsid w:val="00BE3D62"/>
    <w:rsid w:val="00C27C08"/>
    <w:rsid w:val="00C521A8"/>
    <w:rsid w:val="00C6524F"/>
    <w:rsid w:val="00C91B89"/>
    <w:rsid w:val="00CE2A01"/>
    <w:rsid w:val="00DF156E"/>
    <w:rsid w:val="00E235B5"/>
    <w:rsid w:val="00E37B15"/>
    <w:rsid w:val="00EA0704"/>
    <w:rsid w:val="00F21923"/>
    <w:rsid w:val="00F86CDE"/>
    <w:rsid w:val="00F92AA1"/>
    <w:rsid w:val="02814DBA"/>
    <w:rsid w:val="03A76165"/>
    <w:rsid w:val="03C42281"/>
    <w:rsid w:val="04856420"/>
    <w:rsid w:val="05600B69"/>
    <w:rsid w:val="05AF2E0B"/>
    <w:rsid w:val="06EC66E0"/>
    <w:rsid w:val="07D44D1D"/>
    <w:rsid w:val="09094EFF"/>
    <w:rsid w:val="09DB0985"/>
    <w:rsid w:val="0A1F5B28"/>
    <w:rsid w:val="0A681471"/>
    <w:rsid w:val="0AD04358"/>
    <w:rsid w:val="0B0A41C7"/>
    <w:rsid w:val="0B265298"/>
    <w:rsid w:val="0B485125"/>
    <w:rsid w:val="0C9601A7"/>
    <w:rsid w:val="0D4E75B4"/>
    <w:rsid w:val="0DEF4CA4"/>
    <w:rsid w:val="0F0D42A2"/>
    <w:rsid w:val="0F6026C8"/>
    <w:rsid w:val="105B1CD5"/>
    <w:rsid w:val="11434730"/>
    <w:rsid w:val="125C620D"/>
    <w:rsid w:val="13E70848"/>
    <w:rsid w:val="13F567C9"/>
    <w:rsid w:val="140C2170"/>
    <w:rsid w:val="14150ABD"/>
    <w:rsid w:val="14F1386F"/>
    <w:rsid w:val="156C1118"/>
    <w:rsid w:val="16DE0DAB"/>
    <w:rsid w:val="16E219DD"/>
    <w:rsid w:val="183D44C7"/>
    <w:rsid w:val="1908118C"/>
    <w:rsid w:val="1A957F75"/>
    <w:rsid w:val="1B1E4C7B"/>
    <w:rsid w:val="1B7F3EA1"/>
    <w:rsid w:val="1BBC49A7"/>
    <w:rsid w:val="1BEB14AC"/>
    <w:rsid w:val="1C131D9C"/>
    <w:rsid w:val="1C585F22"/>
    <w:rsid w:val="1CB779CF"/>
    <w:rsid w:val="1E4669D9"/>
    <w:rsid w:val="1F8B3A57"/>
    <w:rsid w:val="1FAA1C3A"/>
    <w:rsid w:val="206653F6"/>
    <w:rsid w:val="21F835FE"/>
    <w:rsid w:val="229545CB"/>
    <w:rsid w:val="22F93314"/>
    <w:rsid w:val="25E25C96"/>
    <w:rsid w:val="26A57460"/>
    <w:rsid w:val="26A7503A"/>
    <w:rsid w:val="270E5DB3"/>
    <w:rsid w:val="27445B21"/>
    <w:rsid w:val="27B609DB"/>
    <w:rsid w:val="27FC22B3"/>
    <w:rsid w:val="28355B3D"/>
    <w:rsid w:val="29A13F58"/>
    <w:rsid w:val="2A38711C"/>
    <w:rsid w:val="2B335D32"/>
    <w:rsid w:val="2B4C02CB"/>
    <w:rsid w:val="2B7048A8"/>
    <w:rsid w:val="2C0528A2"/>
    <w:rsid w:val="2D12181D"/>
    <w:rsid w:val="2F7C5FA4"/>
    <w:rsid w:val="31DF6FA8"/>
    <w:rsid w:val="32657F06"/>
    <w:rsid w:val="34072A35"/>
    <w:rsid w:val="350607E9"/>
    <w:rsid w:val="357C42AF"/>
    <w:rsid w:val="36B026AD"/>
    <w:rsid w:val="36BD3849"/>
    <w:rsid w:val="37BD44A8"/>
    <w:rsid w:val="3AB15E61"/>
    <w:rsid w:val="3AD64135"/>
    <w:rsid w:val="3CEF34A9"/>
    <w:rsid w:val="3E4E7901"/>
    <w:rsid w:val="3F1009C2"/>
    <w:rsid w:val="40B23C9B"/>
    <w:rsid w:val="411377B9"/>
    <w:rsid w:val="41F72433"/>
    <w:rsid w:val="422B7039"/>
    <w:rsid w:val="432854FD"/>
    <w:rsid w:val="43E24EB3"/>
    <w:rsid w:val="44006733"/>
    <w:rsid w:val="452A6102"/>
    <w:rsid w:val="46BB60E1"/>
    <w:rsid w:val="47D775AE"/>
    <w:rsid w:val="4A7144FE"/>
    <w:rsid w:val="4AF264BF"/>
    <w:rsid w:val="4C443715"/>
    <w:rsid w:val="4D5374AB"/>
    <w:rsid w:val="4D95093E"/>
    <w:rsid w:val="4DA40FC3"/>
    <w:rsid w:val="4F200778"/>
    <w:rsid w:val="5100466F"/>
    <w:rsid w:val="51A22305"/>
    <w:rsid w:val="555522D1"/>
    <w:rsid w:val="55A37C6F"/>
    <w:rsid w:val="55C81E41"/>
    <w:rsid w:val="56955F56"/>
    <w:rsid w:val="56ED7C1B"/>
    <w:rsid w:val="57315E86"/>
    <w:rsid w:val="57F24C6F"/>
    <w:rsid w:val="58650FEE"/>
    <w:rsid w:val="5A0E4FFD"/>
    <w:rsid w:val="5AF90BD5"/>
    <w:rsid w:val="5B381EE0"/>
    <w:rsid w:val="5CAA5FAC"/>
    <w:rsid w:val="5D066C21"/>
    <w:rsid w:val="5EAE23AA"/>
    <w:rsid w:val="608178BE"/>
    <w:rsid w:val="61CE0CF2"/>
    <w:rsid w:val="6211064A"/>
    <w:rsid w:val="62EC4FDD"/>
    <w:rsid w:val="630A0DCD"/>
    <w:rsid w:val="643400CC"/>
    <w:rsid w:val="64AD5B83"/>
    <w:rsid w:val="64BE27C1"/>
    <w:rsid w:val="64DD5792"/>
    <w:rsid w:val="64E078AA"/>
    <w:rsid w:val="651200C9"/>
    <w:rsid w:val="6512590E"/>
    <w:rsid w:val="657771D9"/>
    <w:rsid w:val="65931309"/>
    <w:rsid w:val="66F465ED"/>
    <w:rsid w:val="6754664E"/>
    <w:rsid w:val="6877152A"/>
    <w:rsid w:val="68B65D5D"/>
    <w:rsid w:val="694D5CE0"/>
    <w:rsid w:val="6D0468C1"/>
    <w:rsid w:val="6D2C09C7"/>
    <w:rsid w:val="6D60597F"/>
    <w:rsid w:val="6F377CA1"/>
    <w:rsid w:val="6FC80BEC"/>
    <w:rsid w:val="70A25598"/>
    <w:rsid w:val="716170A9"/>
    <w:rsid w:val="72A83648"/>
    <w:rsid w:val="74131677"/>
    <w:rsid w:val="755B4E3D"/>
    <w:rsid w:val="76130A80"/>
    <w:rsid w:val="766E3BD0"/>
    <w:rsid w:val="76CD62B1"/>
    <w:rsid w:val="791D0BD6"/>
    <w:rsid w:val="796657F8"/>
    <w:rsid w:val="7A16775C"/>
    <w:rsid w:val="7AC0603B"/>
    <w:rsid w:val="7E364CE6"/>
    <w:rsid w:val="7E534589"/>
    <w:rsid w:val="7ECB0E86"/>
    <w:rsid w:val="7F104A93"/>
    <w:rsid w:val="7F4B5436"/>
    <w:rsid w:val="EE5BA0A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="100" w:beforeAutospacing="1" w:after="100" w:afterAutospacing="1"/>
    </w:pPr>
    <w:rPr>
      <w:sz w:val="24"/>
    </w:rPr>
  </w:style>
  <w:style w:type="table" w:styleId="7">
    <w:name w:val="Table Grid"/>
    <w:basedOn w:val="6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9">
    <w:name w:val="页眉 字符"/>
    <w:basedOn w:val="8"/>
    <w:link w:val="4"/>
    <w:qFormat/>
    <w:uiPriority w:val="99"/>
    <w:rPr>
      <w:rFonts w:eastAsiaTheme="minorEastAsia"/>
      <w:sz w:val="18"/>
      <w:szCs w:val="18"/>
    </w:rPr>
  </w:style>
  <w:style w:type="character" w:customStyle="1" w:styleId="10">
    <w:name w:val="页脚 字符"/>
    <w:basedOn w:val="8"/>
    <w:link w:val="3"/>
    <w:qFormat/>
    <w:uiPriority w:val="99"/>
    <w:rPr>
      <w:rFonts w:eastAsiaTheme="minorEastAsia"/>
      <w:sz w:val="18"/>
      <w:szCs w:val="18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paragraph" w:customStyle="1" w:styleId="12">
    <w:name w:val="Heading #2|1"/>
    <w:basedOn w:val="1"/>
    <w:qFormat/>
    <w:uiPriority w:val="0"/>
    <w:pPr>
      <w:spacing w:after="300"/>
      <w:ind w:firstLine="440"/>
      <w:outlineLvl w:val="1"/>
    </w:pPr>
    <w:rPr>
      <w:rFonts w:ascii="宋体" w:hAnsi="宋体" w:eastAsia="宋体" w:cs="宋体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3</Pages>
  <Words>710</Words>
  <Characters>839</Characters>
  <Lines>8</Lines>
  <Paragraphs>2</Paragraphs>
  <TotalTime>0</TotalTime>
  <ScaleCrop>false</ScaleCrop>
  <LinksUpToDate>false</LinksUpToDate>
  <CharactersWithSpaces>848</CharactersWithSpaces>
  <Application>WPS Office_7.3.1.8967_F1E327BC-269C-435d-A152-05C5408002CA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2022-10-13T20:12:00Z</dcterms:created>
  <dc:creator>Windows User</dc:creator>
  <cp:lastModifiedBy>WPS_1671153727</cp:lastModifiedBy>
  <cp:lastPrinted>2021-10-27T09:01:00Z</cp:lastPrinted>
  <dcterms:modified xsi:type="dcterms:W3CDTF">2025-04-28T14:43:57Z</dcterms:modified>
  <cp:revision>114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2052-7.3.1.8967</vt:lpwstr>
  </property>
  <property fmtid="{D5CDD505-2E9C-101B-9397-08002B2CF9AE}" pid="3" name="ICV">
    <vt:lpwstr>F9A866939EC643A48B887566E377E41F_13</vt:lpwstr>
  </property>
  <property fmtid="{D5CDD505-2E9C-101B-9397-08002B2CF9AE}" pid="4" name="KSOTemplateDocerSaveRecord">
    <vt:lpwstr>eyJoZGlkIjoiMThiNzE2NDU1NjBlYmRmYjBkMWFmMzU3Y2U0NDRkMDkiLCJ1c2VySWQiOiI2NDQ5NDcyMjEifQ==</vt:lpwstr>
  </property>
</Properties>
</file>